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0535" w14:textId="41242906" w:rsidR="00A50815" w:rsidRPr="00A50815" w:rsidRDefault="00A50815">
      <w:pPr>
        <w:rPr>
          <w:rFonts w:ascii="Comic Sans MS" w:hAnsi="Comic Sans MS"/>
          <w:sz w:val="48"/>
          <w:szCs w:val="48"/>
        </w:rPr>
      </w:pPr>
      <w:r w:rsidRPr="00A50815">
        <w:rPr>
          <w:rFonts w:ascii="Comic Sans MS" w:hAnsi="Comic Sans MS"/>
          <w:sz w:val="48"/>
          <w:szCs w:val="48"/>
        </w:rPr>
        <w:t xml:space="preserve">Jahresprogramm </w:t>
      </w:r>
      <w:r w:rsidR="00C409EB">
        <w:rPr>
          <w:rFonts w:ascii="Comic Sans MS" w:hAnsi="Comic Sans MS"/>
          <w:sz w:val="48"/>
          <w:szCs w:val="48"/>
        </w:rPr>
        <w:t>202</w:t>
      </w:r>
      <w:r w:rsidR="009050A8">
        <w:rPr>
          <w:rFonts w:ascii="Comic Sans MS" w:hAnsi="Comic Sans MS"/>
          <w:sz w:val="48"/>
          <w:szCs w:val="48"/>
        </w:rPr>
        <w:t>3</w:t>
      </w:r>
      <w:r w:rsidR="00C409EB">
        <w:rPr>
          <w:rFonts w:ascii="Comic Sans MS" w:hAnsi="Comic Sans MS"/>
          <w:sz w:val="48"/>
          <w:szCs w:val="48"/>
        </w:rPr>
        <w:t xml:space="preserve"> </w:t>
      </w:r>
      <w:r w:rsidRPr="00A50815">
        <w:rPr>
          <w:rFonts w:ascii="Comic Sans MS" w:hAnsi="Comic Sans MS"/>
          <w:sz w:val="48"/>
          <w:szCs w:val="48"/>
        </w:rPr>
        <w:t>– Mit Wildkräuter</w:t>
      </w:r>
      <w:r>
        <w:rPr>
          <w:rFonts w:ascii="Comic Sans MS" w:hAnsi="Comic Sans MS"/>
          <w:sz w:val="48"/>
          <w:szCs w:val="48"/>
        </w:rPr>
        <w:t>n</w:t>
      </w:r>
      <w:r w:rsidRPr="00A50815">
        <w:rPr>
          <w:rFonts w:ascii="Comic Sans MS" w:hAnsi="Comic Sans MS"/>
          <w:sz w:val="48"/>
          <w:szCs w:val="48"/>
        </w:rPr>
        <w:t xml:space="preserve"> durch das Jahr</w:t>
      </w:r>
    </w:p>
    <w:p w14:paraId="78977EFF" w14:textId="77777777" w:rsidR="00A50815" w:rsidRDefault="00A50815"/>
    <w:p w14:paraId="1E25A87A" w14:textId="0AA2A18C" w:rsidR="00A50815" w:rsidRPr="00DD3E07" w:rsidRDefault="00DD3E07">
      <w:pPr>
        <w:rPr>
          <w:rFonts w:ascii="Comic Sans MS" w:hAnsi="Comic Sans MS"/>
          <w:sz w:val="28"/>
          <w:szCs w:val="28"/>
        </w:rPr>
      </w:pPr>
      <w:r w:rsidRPr="00DD3E07">
        <w:rPr>
          <w:rFonts w:ascii="Comic Sans MS" w:hAnsi="Comic Sans MS"/>
          <w:sz w:val="28"/>
          <w:szCs w:val="28"/>
        </w:rPr>
        <w:t>Kräuterfüh</w:t>
      </w:r>
      <w:r w:rsidR="00B87555">
        <w:rPr>
          <w:rFonts w:ascii="Comic Sans MS" w:hAnsi="Comic Sans MS"/>
          <w:sz w:val="28"/>
          <w:szCs w:val="28"/>
        </w:rPr>
        <w:t>rung</w:t>
      </w:r>
      <w:r w:rsidRPr="00DD3E07">
        <w:rPr>
          <w:rFonts w:ascii="Comic Sans MS" w:hAnsi="Comic Sans MS"/>
          <w:sz w:val="28"/>
          <w:szCs w:val="28"/>
        </w:rPr>
        <w:t>en</w:t>
      </w:r>
    </w:p>
    <w:p w14:paraId="62F3707D" w14:textId="235DD700" w:rsidR="00A50815" w:rsidRDefault="00A50815"/>
    <w:p w14:paraId="620DD538" w14:textId="0EA68AF5" w:rsidR="00B10BE2" w:rsidRDefault="009F257F">
      <w:r w:rsidRPr="009F257F">
        <w:rPr>
          <w:noProof/>
        </w:rPr>
        <w:drawing>
          <wp:inline distT="0" distB="0" distL="0" distR="0" wp14:anchorId="262DA163" wp14:editId="2D343411">
            <wp:extent cx="9072245" cy="11487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0A5E" w14:textId="1C8BBFA5" w:rsidR="00DD3E07" w:rsidRDefault="00DD3E07"/>
    <w:p w14:paraId="49071453" w14:textId="752F57A6" w:rsidR="00A50815" w:rsidRPr="00DD3E07" w:rsidRDefault="00DD3E07">
      <w:pPr>
        <w:rPr>
          <w:rFonts w:ascii="Comic Sans MS" w:hAnsi="Comic Sans MS"/>
          <w:noProof/>
          <w:sz w:val="28"/>
          <w:szCs w:val="28"/>
        </w:rPr>
      </w:pPr>
      <w:r w:rsidRPr="00DD3E07">
        <w:rPr>
          <w:rFonts w:ascii="Comic Sans MS" w:hAnsi="Comic Sans MS"/>
          <w:sz w:val="28"/>
          <w:szCs w:val="28"/>
        </w:rPr>
        <w:t>Botanische Führungen</w:t>
      </w:r>
      <w:r w:rsidRPr="00DD3E07">
        <w:rPr>
          <w:rFonts w:ascii="Comic Sans MS" w:hAnsi="Comic Sans MS"/>
          <w:noProof/>
          <w:sz w:val="28"/>
          <w:szCs w:val="28"/>
        </w:rPr>
        <w:t xml:space="preserve"> </w:t>
      </w:r>
    </w:p>
    <w:p w14:paraId="2985A364" w14:textId="2FB94425" w:rsidR="00DD3E07" w:rsidRDefault="00DD3E07">
      <w:pPr>
        <w:rPr>
          <w:noProof/>
        </w:rPr>
      </w:pPr>
    </w:p>
    <w:p w14:paraId="049EDCD4" w14:textId="4BFE9D3D" w:rsidR="00DD3E07" w:rsidRDefault="009F257F">
      <w:pPr>
        <w:rPr>
          <w:noProof/>
        </w:rPr>
      </w:pPr>
      <w:r w:rsidRPr="009F257F">
        <w:rPr>
          <w:noProof/>
        </w:rPr>
        <w:drawing>
          <wp:inline distT="0" distB="0" distL="0" distR="0" wp14:anchorId="01E2FF5C" wp14:editId="41DAAE5C">
            <wp:extent cx="9072245" cy="9658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9C2FE" w14:textId="2B335E79" w:rsidR="00DD3E07" w:rsidRDefault="00DD3E07">
      <w:pPr>
        <w:rPr>
          <w:noProof/>
        </w:rPr>
      </w:pPr>
    </w:p>
    <w:p w14:paraId="0E4E108A" w14:textId="48FE993B" w:rsidR="00B10BE2" w:rsidRPr="00DD3E07" w:rsidRDefault="00B10BE2" w:rsidP="00B10BE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Mitmachkurse</w:t>
      </w:r>
    </w:p>
    <w:p w14:paraId="6CBC216B" w14:textId="4AEA9371" w:rsidR="00B10BE2" w:rsidRDefault="00B10BE2">
      <w:pPr>
        <w:rPr>
          <w:noProof/>
        </w:rPr>
      </w:pPr>
    </w:p>
    <w:p w14:paraId="24272F4B" w14:textId="0F410701" w:rsidR="00B10BE2" w:rsidRDefault="002C176F">
      <w:pPr>
        <w:rPr>
          <w:noProof/>
        </w:rPr>
      </w:pPr>
      <w:r w:rsidRPr="002C176F">
        <w:rPr>
          <w:noProof/>
        </w:rPr>
        <w:drawing>
          <wp:inline distT="0" distB="0" distL="0" distR="0" wp14:anchorId="4CB65926" wp14:editId="482BE5A9">
            <wp:extent cx="9072245" cy="647065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BE2" w:rsidSect="00A50815">
      <w:headerReference w:type="default" r:id="rId10"/>
      <w:footerReference w:type="default" r:id="rId11"/>
      <w:pgSz w:w="16838" w:h="11906" w:orient="landscape"/>
      <w:pgMar w:top="2196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1FB0" w14:textId="77777777" w:rsidR="001D156A" w:rsidRDefault="001D156A" w:rsidP="00A50815">
      <w:r>
        <w:separator/>
      </w:r>
    </w:p>
  </w:endnote>
  <w:endnote w:type="continuationSeparator" w:id="0">
    <w:p w14:paraId="535DEF30" w14:textId="77777777" w:rsidR="001D156A" w:rsidRDefault="001D156A" w:rsidP="00A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93CC" w14:textId="77777777" w:rsidR="00B87555" w:rsidRDefault="00B87555" w:rsidP="00B87555">
    <w:pPr>
      <w:rPr>
        <w:rFonts w:ascii="Comic Sans MS" w:hAnsi="Comic Sans MS"/>
        <w:noProof/>
      </w:rPr>
    </w:pPr>
  </w:p>
  <w:p w14:paraId="788AAC61" w14:textId="69CDE262" w:rsidR="00B87555" w:rsidRPr="00B87555" w:rsidRDefault="00B87555" w:rsidP="00B87555">
    <w:r w:rsidRPr="00DD3E07">
      <w:rPr>
        <w:rFonts w:ascii="Comic Sans MS" w:hAnsi="Comic Sans MS"/>
        <w:noProof/>
      </w:rPr>
      <w:t xml:space="preserve">Weitere Informationen zu den Führungen und Kursen unter </w:t>
    </w:r>
    <w:r w:rsidRPr="00DD3E07">
      <w:rPr>
        <w:rFonts w:ascii="Comic Sans MS" w:hAnsi="Comic Sans MS"/>
        <w:i/>
        <w:iCs/>
        <w:noProof/>
      </w:rPr>
      <w:t>www.ars-herbaria.net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9A35" w14:textId="77777777" w:rsidR="001D156A" w:rsidRDefault="001D156A" w:rsidP="00A50815">
      <w:r>
        <w:separator/>
      </w:r>
    </w:p>
  </w:footnote>
  <w:footnote w:type="continuationSeparator" w:id="0">
    <w:p w14:paraId="74BF9D46" w14:textId="77777777" w:rsidR="001D156A" w:rsidRDefault="001D156A" w:rsidP="00A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7E56" w14:textId="77777777" w:rsidR="00A50815" w:rsidRDefault="00A50815" w:rsidP="00A50815">
    <w:pPr>
      <w:pStyle w:val="Kopfzeile"/>
      <w:ind w:firstLine="3540"/>
      <w:rPr>
        <w:rFonts w:ascii="Comic Sans MS" w:hAnsi="Comic Sans MS"/>
      </w:rPr>
    </w:pPr>
    <w:r w:rsidRPr="00A50815">
      <w:rPr>
        <w:rFonts w:ascii="Comic Sans MS" w:hAnsi="Comic Sans MS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6133CDE" wp14:editId="38E3E7E0">
          <wp:simplePos x="0" y="0"/>
          <wp:positionH relativeFrom="column">
            <wp:posOffset>-434913</wp:posOffset>
          </wp:positionH>
          <wp:positionV relativeFrom="paragraph">
            <wp:posOffset>-262370</wp:posOffset>
          </wp:positionV>
          <wp:extent cx="2345960" cy="101467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60" cy="101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D9AE7" w14:textId="591CD874" w:rsidR="00A50815" w:rsidRPr="00A50815" w:rsidRDefault="00DD3E07" w:rsidP="00A50815">
    <w:pPr>
      <w:pStyle w:val="Kopfzeile"/>
      <w:ind w:firstLine="3540"/>
      <w:rPr>
        <w:rFonts w:ascii="Comic Sans MS" w:hAnsi="Comic Sans MS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8D0D4" wp14:editId="693D20AD">
              <wp:simplePos x="0" y="0"/>
              <wp:positionH relativeFrom="column">
                <wp:posOffset>-629973</wp:posOffset>
              </wp:positionH>
              <wp:positionV relativeFrom="paragraph">
                <wp:posOffset>500068</wp:posOffset>
              </wp:positionV>
              <wp:extent cx="9871023" cy="39734"/>
              <wp:effectExtent l="0" t="0" r="22860" b="2413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71023" cy="397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74559" id="Gerade Verbindung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39.4pt" to="727.65pt,4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" strokecolor="#4472c4 [3204]" strokeweight=".5pt">
              <v:stroke joinstyle="miter"/>
            </v:line>
          </w:pict>
        </mc:Fallback>
      </mc:AlternateContent>
    </w:r>
    <w:r w:rsidR="00A50815" w:rsidRPr="00A50815">
      <w:rPr>
        <w:rFonts w:ascii="Comic Sans MS" w:hAnsi="Comic Sans MS"/>
      </w:rPr>
      <w:t>Bildungs-, Beratungs- und Mitmachangebote rund um heimische Wil</w:t>
    </w:r>
    <w:r w:rsidR="00A50815">
      <w:rPr>
        <w:rFonts w:ascii="Comic Sans MS" w:hAnsi="Comic Sans MS"/>
      </w:rPr>
      <w:t>d</w:t>
    </w:r>
    <w:r w:rsidR="00A50815" w:rsidRPr="00A50815">
      <w:rPr>
        <w:rFonts w:ascii="Comic Sans MS" w:hAnsi="Comic Sans MS"/>
      </w:rPr>
      <w:t>pflanzen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0RSUzyDH8hNak/4XYpE3kmrXcsUhSNseiBjLQmqlFTqJ6MvhYQuLUEoq6o74CAXXfxUHhbYNYh8whQegqjv0Bw==" w:salt="bdX4znuIiWTJkm8zs+zjwQ=="/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5"/>
    <w:rsid w:val="00180E2E"/>
    <w:rsid w:val="001D156A"/>
    <w:rsid w:val="002C176F"/>
    <w:rsid w:val="00325949"/>
    <w:rsid w:val="003A7DD6"/>
    <w:rsid w:val="005759BB"/>
    <w:rsid w:val="008D1D61"/>
    <w:rsid w:val="009050A8"/>
    <w:rsid w:val="00927ACC"/>
    <w:rsid w:val="009F257F"/>
    <w:rsid w:val="00A50815"/>
    <w:rsid w:val="00B10BE2"/>
    <w:rsid w:val="00B164AE"/>
    <w:rsid w:val="00B87555"/>
    <w:rsid w:val="00B9512B"/>
    <w:rsid w:val="00C14FA2"/>
    <w:rsid w:val="00C409EB"/>
    <w:rsid w:val="00CF7901"/>
    <w:rsid w:val="00DD3E07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7CF40"/>
  <w15:chartTrackingRefBased/>
  <w15:docId w15:val="{E9D600E4-9573-CD42-85A3-27E7937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8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815"/>
  </w:style>
  <w:style w:type="paragraph" w:styleId="Fuzeile">
    <w:name w:val="footer"/>
    <w:basedOn w:val="Standard"/>
    <w:link w:val="FuzeileZchn"/>
    <w:uiPriority w:val="99"/>
    <w:unhideWhenUsed/>
    <w:rsid w:val="00A508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0EF56-22FE-D442-AD51-04070BE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Boehm</dc:creator>
  <cp:keywords/>
  <dc:description/>
  <cp:lastModifiedBy>Robert Boehm</cp:lastModifiedBy>
  <cp:revision>6</cp:revision>
  <cp:lastPrinted>2022-11-08T00:12:00Z</cp:lastPrinted>
  <dcterms:created xsi:type="dcterms:W3CDTF">2022-11-08T00:07:00Z</dcterms:created>
  <dcterms:modified xsi:type="dcterms:W3CDTF">2022-11-16T23:02:00Z</dcterms:modified>
</cp:coreProperties>
</file>